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pStyle w:val="29"/>
        <w:jc w:val="right"/>
        <w:rPr>
          <w:lang w:val="en-US"/>
        </w:rPr>
      </w:pPr>
      <w:r>
        <w:rPr>
          <w:lang w:val="en-US"/>
        </w:rPr>
        <w:t xml:space="preserve">Thiết kế giao diện </w:t>
      </w:r>
      <w:r>
        <w:rPr>
          <w:color w:val="0000FF"/>
          <w:lang w:val="en-US"/>
        </w:rPr>
        <w:t>Hệ thống quản lý thư viện</w:t>
      </w:r>
    </w:p>
    <w:p>
      <w:pPr>
        <w:rPr>
          <w:lang w:val="en-US"/>
        </w:rPr>
      </w:pPr>
    </w:p>
    <w:p>
      <w:pPr>
        <w:jc w:val="right"/>
        <w:rPr>
          <w:rFonts w:ascii="Arial" w:hAnsi="Arial"/>
          <w:sz w:val="34"/>
          <w:szCs w:val="30"/>
          <w:lang w:val="en-US"/>
        </w:rPr>
      </w:pPr>
      <w:r>
        <w:rPr>
          <w:rFonts w:ascii="Arial" w:hAnsi="Arial"/>
          <w:sz w:val="34"/>
          <w:szCs w:val="30"/>
          <w:lang w:val="en-US"/>
        </w:rPr>
        <w:t xml:space="preserve">Version </w:t>
      </w:r>
      <w:r>
        <w:rPr>
          <w:rFonts w:ascii="Arial" w:hAnsi="Arial"/>
          <w:color w:val="0000FF"/>
          <w:sz w:val="34"/>
          <w:szCs w:val="30"/>
          <w:lang w:val="en-US"/>
        </w:rPr>
        <w:t>1.0</w:t>
      </w:r>
    </w:p>
    <w:p>
      <w:pPr>
        <w:pStyle w:val="29"/>
        <w:jc w:val="both"/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  <w:rPr>
          <w:rFonts w:ascii="Arial" w:hAnsi="Arial" w:cs="Arial"/>
          <w:sz w:val="30"/>
          <w:szCs w:val="30"/>
          <w:lang w:val="en-US"/>
        </w:rPr>
      </w:pPr>
      <w:r>
        <w:rPr>
          <w:rFonts w:ascii="Arial" w:hAnsi="Arial" w:cs="Arial"/>
          <w:sz w:val="30"/>
          <w:szCs w:val="30"/>
          <w:lang w:val="en-US"/>
        </w:rPr>
        <w:t>Sinh viên thực hiện:</w:t>
      </w:r>
    </w:p>
    <w:p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1712878 – Nguyễn Thọ Tuấn</w:t>
      </w:r>
    </w:p>
    <w:p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1712882 – Nguyễn Thanh Tùng</w:t>
      </w:r>
    </w:p>
    <w:p>
      <w:pPr>
        <w:jc w:val="center"/>
        <w:rPr>
          <w:sz w:val="30"/>
          <w:szCs w:val="30"/>
          <w:lang w:val="en-US"/>
        </w:rPr>
        <w:sectPr>
          <w:headerReference r:id="rId5" w:type="default"/>
          <w:footerReference r:id="rId6" w:type="default"/>
          <w:pgSz w:w="11907" w:h="16839"/>
          <w:pgMar w:top="1440" w:right="1440" w:bottom="1440" w:left="1440" w:header="720" w:footer="720" w:gutter="0"/>
          <w:cols w:space="720" w:num="1"/>
          <w:vAlign w:val="center"/>
          <w:docGrid w:linePitch="326" w:charSpace="0"/>
        </w:sectPr>
      </w:pPr>
      <w:r>
        <w:rPr>
          <w:rFonts w:ascii="Arial" w:hAnsi="Arial" w:cs="Arial"/>
          <w:color w:val="0000FF"/>
          <w:sz w:val="30"/>
          <w:szCs w:val="30"/>
          <w:lang w:val="en-US"/>
        </w:rPr>
        <w:t>1712883 – Nguyễn Thanh Tùng</w:t>
      </w:r>
    </w:p>
    <w:p>
      <w:pPr>
        <w:spacing w:line="240" w:lineRule="auto"/>
        <w:jc w:val="center"/>
        <w:rPr>
          <w:rFonts w:ascii="Arial" w:hAnsi="Arial" w:eastAsia="SimSun"/>
          <w:b/>
          <w:sz w:val="36"/>
          <w:lang w:val="en-US"/>
        </w:rPr>
      </w:pPr>
      <w:r>
        <w:rPr>
          <w:rFonts w:ascii="Arial" w:hAnsi="Arial" w:eastAsia="SimSun"/>
          <w:b/>
          <w:sz w:val="36"/>
          <w:lang w:val="en-US"/>
        </w:rPr>
        <w:t xml:space="preserve">Bảng ghi nhận thay đổi tài liệu </w:t>
      </w:r>
    </w:p>
    <w:p>
      <w:pPr>
        <w:jc w:val="both"/>
        <w:rPr>
          <w:rFonts w:eastAsia="SimSun"/>
          <w:lang w:val="en-US"/>
        </w:rPr>
      </w:pPr>
    </w:p>
    <w:tbl>
      <w:tblPr>
        <w:tblStyle w:val="12"/>
        <w:tblW w:w="9504" w:type="dxa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1260"/>
        <w:gridCol w:w="3510"/>
        <w:gridCol w:w="2826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90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2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5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82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90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08/08/2020</w:t>
            </w:r>
          </w:p>
        </w:tc>
        <w:tc>
          <w:tcPr>
            <w:tcW w:w="12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1.0</w:t>
            </w:r>
          </w:p>
        </w:tc>
        <w:tc>
          <w:tcPr>
            <w:tcW w:w="35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Thêm màn hình và mô tả chi tiết của thủ thư và đọc giả</w:t>
            </w:r>
          </w:p>
        </w:tc>
        <w:tc>
          <w:tcPr>
            <w:tcW w:w="282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Nguyễn Thanh Tùng - 83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90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12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35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82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90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2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5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82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90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2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5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82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>
      <w:pPr>
        <w:pStyle w:val="29"/>
        <w:rPr>
          <w:lang w:val="en-US"/>
        </w:rPr>
      </w:pPr>
    </w:p>
    <w:p>
      <w:pPr>
        <w:pStyle w:val="29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t>Mục lục</w:t>
      </w:r>
    </w:p>
    <w:p>
      <w:pPr>
        <w:pStyle w:val="30"/>
        <w:tabs>
          <w:tab w:val="left" w:pos="432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r>
        <w:fldChar w:fldCharType="begin"/>
      </w:r>
      <w:r>
        <w:instrText xml:space="preserve"> HYPERLINK \l "_Toc47793413" </w:instrText>
      </w:r>
      <w:r>
        <w:fldChar w:fldCharType="separate"/>
      </w:r>
      <w:r>
        <w:rPr>
          <w:rStyle w:val="23"/>
        </w:rPr>
        <w:t>1.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</w:rPr>
        <w:t>Danh sách các màn hình</w:t>
      </w:r>
      <w:r>
        <w:tab/>
      </w:r>
      <w:r>
        <w:fldChar w:fldCharType="begin"/>
      </w:r>
      <w:r>
        <w:instrText xml:space="preserve"> PAGEREF _Toc47793413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0"/>
        <w:tabs>
          <w:tab w:val="left" w:pos="432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"_Toc47793414" </w:instrText>
      </w:r>
      <w:r>
        <w:fldChar w:fldCharType="separate"/>
      </w:r>
      <w:r>
        <w:rPr>
          <w:rStyle w:val="23"/>
        </w:rPr>
        <w:t>2.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</w:rPr>
        <w:t>Mô tả chi tiết mỗi màn hình</w:t>
      </w:r>
      <w:r>
        <w:tab/>
      </w:r>
      <w:r>
        <w:fldChar w:fldCharType="begin"/>
      </w:r>
      <w:r>
        <w:instrText xml:space="preserve"> PAGEREF _Toc47793414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"_Toc47793415" </w:instrText>
      </w:r>
      <w:r>
        <w:fldChar w:fldCharType="separate"/>
      </w:r>
      <w:r>
        <w:rPr>
          <w:rStyle w:val="23"/>
          <w:lang w:val="en-US"/>
        </w:rPr>
        <w:t>2.1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Đăng nhập</w:t>
      </w:r>
      <w:r>
        <w:tab/>
      </w:r>
      <w:r>
        <w:fldChar w:fldCharType="begin"/>
      </w:r>
      <w:r>
        <w:instrText xml:space="preserve"> PAGEREF _Toc47793415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"_Toc47793416" </w:instrText>
      </w:r>
      <w:r>
        <w:fldChar w:fldCharType="separate"/>
      </w:r>
      <w:r>
        <w:rPr>
          <w:rStyle w:val="23"/>
          <w:lang w:val="en-US"/>
        </w:rPr>
        <w:t>2.2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Quản lý đọc giả</w:t>
      </w:r>
      <w:r>
        <w:tab/>
      </w:r>
      <w:r>
        <w:fldChar w:fldCharType="begin"/>
      </w:r>
      <w:r>
        <w:instrText xml:space="preserve"> PAGEREF _Toc47793416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"_Toc47793417" </w:instrText>
      </w:r>
      <w:r>
        <w:fldChar w:fldCharType="separate"/>
      </w:r>
      <w:r>
        <w:rPr>
          <w:rStyle w:val="23"/>
          <w:lang w:val="en-US"/>
        </w:rPr>
        <w:t>2.3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Quản lý sách</w:t>
      </w:r>
      <w:r>
        <w:tab/>
      </w:r>
      <w:r>
        <w:fldChar w:fldCharType="begin"/>
      </w:r>
      <w:r>
        <w:instrText xml:space="preserve"> PAGEREF _Toc47793417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"_Toc47793418" </w:instrText>
      </w:r>
      <w:r>
        <w:fldChar w:fldCharType="separate"/>
      </w:r>
      <w:r>
        <w:rPr>
          <w:rStyle w:val="23"/>
          <w:lang w:val="en-US"/>
        </w:rPr>
        <w:t>2.4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Mượn/Trả Sách</w:t>
      </w:r>
      <w:r>
        <w:tab/>
      </w:r>
      <w:r>
        <w:fldChar w:fldCharType="begin"/>
      </w:r>
      <w:r>
        <w:instrText xml:space="preserve"> PAGEREF _Toc47793418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"_Toc47793419" </w:instrText>
      </w:r>
      <w:r>
        <w:fldChar w:fldCharType="separate"/>
      </w:r>
      <w:r>
        <w:rPr>
          <w:rStyle w:val="23"/>
          <w:lang w:val="en-US"/>
        </w:rPr>
        <w:t>2.5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Quản lý phòng đọc</w:t>
      </w:r>
      <w:r>
        <w:tab/>
      </w:r>
      <w:r>
        <w:fldChar w:fldCharType="begin"/>
      </w:r>
      <w:r>
        <w:instrText xml:space="preserve"> PAGEREF _Toc47793419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"_Toc47793420" </w:instrText>
      </w:r>
      <w:r>
        <w:fldChar w:fldCharType="separate"/>
      </w:r>
      <w:r>
        <w:rPr>
          <w:rStyle w:val="23"/>
          <w:lang w:val="en-US"/>
        </w:rPr>
        <w:t>2.6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Báo cáo và thống kê</w:t>
      </w:r>
      <w:r>
        <w:tab/>
      </w:r>
      <w:r>
        <w:fldChar w:fldCharType="begin"/>
      </w:r>
      <w:r>
        <w:instrText xml:space="preserve"> PAGEREF _Toc47793420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"_Toc47793421" </w:instrText>
      </w:r>
      <w:r>
        <w:fldChar w:fldCharType="separate"/>
      </w:r>
      <w:r>
        <w:rPr>
          <w:rStyle w:val="23"/>
          <w:lang w:val="en-US"/>
        </w:rPr>
        <w:t>2.7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Qui định</w:t>
      </w:r>
      <w:r>
        <w:tab/>
      </w:r>
      <w:r>
        <w:fldChar w:fldCharType="begin"/>
      </w:r>
      <w:r>
        <w:instrText xml:space="preserve"> PAGEREF _Toc47793421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"_Toc47793422" </w:instrText>
      </w:r>
      <w:r>
        <w:fldChar w:fldCharType="separate"/>
      </w:r>
      <w:r>
        <w:rPr>
          <w:rStyle w:val="23"/>
          <w:lang w:val="en-US"/>
        </w:rPr>
        <w:t>2.8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quản lý tài khoản</w:t>
      </w:r>
      <w:r>
        <w:tab/>
      </w:r>
      <w:r>
        <w:fldChar w:fldCharType="begin"/>
      </w:r>
      <w:r>
        <w:instrText xml:space="preserve"> PAGEREF _Toc47793422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0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"_Toc47793423" </w:instrText>
      </w:r>
      <w:r>
        <w:fldChar w:fldCharType="separate"/>
      </w:r>
      <w:r>
        <w:rPr>
          <w:rStyle w:val="23"/>
          <w:lang w:val="en-US"/>
        </w:rPr>
        <w:t>2.9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Tình trạng sách đang mượn</w:t>
      </w:r>
      <w:r>
        <w:tab/>
      </w:r>
      <w:r>
        <w:fldChar w:fldCharType="begin"/>
      </w:r>
      <w:r>
        <w:instrText xml:space="preserve"> PAGEREF _Toc47793423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2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"_Toc47793424" </w:instrText>
      </w:r>
      <w:r>
        <w:fldChar w:fldCharType="separate"/>
      </w:r>
      <w:r>
        <w:rPr>
          <w:rStyle w:val="23"/>
          <w:lang w:val="en-US"/>
        </w:rPr>
        <w:t>2.10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tìm kiếm sách</w:t>
      </w:r>
      <w:r>
        <w:tab/>
      </w:r>
      <w:r>
        <w:fldChar w:fldCharType="begin"/>
      </w:r>
      <w:r>
        <w:instrText xml:space="preserve"> PAGEREF _Toc47793424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31"/>
        <w:tabs>
          <w:tab w:val="left" w:pos="12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"_Toc47793425" </w:instrText>
      </w:r>
      <w:r>
        <w:fldChar w:fldCharType="separate"/>
      </w:r>
      <w:r>
        <w:rPr>
          <w:rStyle w:val="23"/>
          <w:lang w:val="en-US"/>
        </w:rPr>
        <w:t>2.11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Chi tiết sách</w:t>
      </w:r>
      <w:r>
        <w:tab/>
      </w:r>
      <w:r>
        <w:fldChar w:fldCharType="begin"/>
      </w:r>
      <w:r>
        <w:instrText xml:space="preserve"> PAGEREF _Toc47793425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1"/>
        <w:tabs>
          <w:tab w:val="left" w:pos="12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"_Toc47793426" </w:instrText>
      </w:r>
      <w:r>
        <w:fldChar w:fldCharType="separate"/>
      </w:r>
      <w:r>
        <w:rPr>
          <w:rStyle w:val="23"/>
          <w:lang w:val="en-US"/>
        </w:rPr>
        <w:t>2.12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Phòng đọc</w:t>
      </w:r>
      <w:r>
        <w:tab/>
      </w:r>
      <w:r>
        <w:fldChar w:fldCharType="begin"/>
      </w:r>
      <w:r>
        <w:instrText xml:space="preserve"> PAGEREF _Toc47793426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1"/>
        <w:tabs>
          <w:tab w:val="left" w:pos="1200"/>
        </w:tabs>
        <w:rPr>
          <w:rFonts w:asciiTheme="minorHAnsi" w:hAnsiTheme="minorHAnsi" w:eastAsiaTheme="minorEastAsia" w:cstheme="minorBidi"/>
          <w:sz w:val="22"/>
          <w:szCs w:val="22"/>
          <w:lang w:val="en-US"/>
        </w:rPr>
      </w:pPr>
      <w:r>
        <w:fldChar w:fldCharType="begin"/>
      </w:r>
      <w:r>
        <w:instrText xml:space="preserve"> HYPERLINK \l "_Toc47793427" </w:instrText>
      </w:r>
      <w:r>
        <w:fldChar w:fldCharType="separate"/>
      </w:r>
      <w:r>
        <w:rPr>
          <w:rStyle w:val="23"/>
          <w:lang w:val="en-US"/>
        </w:rPr>
        <w:t>2.13</w:t>
      </w:r>
      <w:r>
        <w:rPr>
          <w:rFonts w:asciiTheme="minorHAnsi" w:hAnsiTheme="minorHAnsi" w:eastAsiaTheme="minorEastAsia" w:cstheme="minorBidi"/>
          <w:sz w:val="22"/>
          <w:szCs w:val="22"/>
          <w:lang w:val="en-US"/>
        </w:rPr>
        <w:tab/>
      </w:r>
      <w:r>
        <w:rPr>
          <w:rStyle w:val="23"/>
          <w:lang w:val="en-US"/>
        </w:rPr>
        <w:t>Màn hình Phản hồi và Qui định</w:t>
      </w:r>
      <w:r>
        <w:tab/>
      </w:r>
      <w:r>
        <w:fldChar w:fldCharType="begin"/>
      </w:r>
      <w:r>
        <w:instrText xml:space="preserve"> PAGEREF _Toc47793427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jc w:val="both"/>
        <w:rPr>
          <w:lang w:val="en-US"/>
        </w:rPr>
      </w:pPr>
      <w:r>
        <w:rPr>
          <w:lang w:val="en-US"/>
        </w:rPr>
        <w:fldChar w:fldCharType="end"/>
      </w:r>
    </w:p>
    <w:p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</w:p>
    <w:p>
      <w:pPr>
        <w:pStyle w:val="2"/>
        <w:spacing w:line="360" w:lineRule="auto"/>
        <w:jc w:val="both"/>
      </w:pPr>
      <w:bookmarkStart w:id="0" w:name="_Toc47793413"/>
      <w:bookmarkStart w:id="1" w:name="_Toc176926925"/>
      <w:r>
        <w:t>Danh sách các màn hình</w:t>
      </w:r>
      <w:bookmarkEnd w:id="0"/>
      <w:bookmarkEnd w:id="1"/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"/>
        </w:rPr>
      </w:pPr>
      <w:r>
        <w:rPr>
          <w:rFonts w:hint="default"/>
          <w:lang w:val="en"/>
        </w:rPr>
        <w:t xml:space="preserve">Link figma danh sách màn hình thủ thư : https://www.figma.com/file/OnuL7jWUcIV9VOJ85hK6QI/Menu-admin?node-id=61%3A319 </w:t>
      </w:r>
      <w:bookmarkStart w:id="19" w:name="_GoBack"/>
      <w:bookmarkEnd w:id="19"/>
    </w:p>
    <w:p>
      <w:pPr>
        <w:rPr>
          <w:lang w:val="en-US"/>
        </w:rPr>
      </w:pPr>
      <w:r>
        <w:rPr>
          <w:b/>
          <w:bCs/>
          <w:lang w:val="en-US"/>
        </w:rPr>
        <w:t>Ghi chú:</w:t>
      </w:r>
      <w:r>
        <w:rPr>
          <w:lang w:val="en-US"/>
        </w:rPr>
        <w:t xml:space="preserve"> màu xanh là những màn hình của thủ thư, màu tím là những màn hình của đọc giả</w:t>
      </w:r>
    </w:p>
    <w:tbl>
      <w:tblPr>
        <w:tblStyle w:val="28"/>
        <w:tblW w:w="8910" w:type="dxa"/>
        <w:tblInd w:w="2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1985"/>
        <w:gridCol w:w="62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</w:tcPr>
          <w:p>
            <w:pPr>
              <w:pStyle w:val="14"/>
              <w:spacing w:after="0" w:line="240" w:lineRule="auto"/>
              <w:ind w:left="-20"/>
              <w:jc w:val="center"/>
            </w:pPr>
            <w:r>
              <w:t>STT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</w:pPr>
            <w:r>
              <w:t>Tên màn hình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</w:pPr>
            <w:r>
              <w:t>Ý nghĩa/Ghi chú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AF1DD" w:themeFill="accent3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Đăng nhập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  <w:r>
              <w:rPr>
                <w:lang w:val="en-US"/>
              </w:rPr>
              <w:t>Đăng nhập vào ứng dụng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AF1DD" w:themeFill="accent3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Quản lý đọc giả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  <w:r>
              <w:rPr>
                <w:lang w:val="en-US"/>
              </w:rPr>
              <w:t>Quản lý đọc giả như thêm, thêm từ file và tìm kiếm đọc giả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AF1DD" w:themeFill="accent3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Quản lý sách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  <w:r>
              <w:rPr>
                <w:lang w:val="en-US"/>
              </w:rPr>
              <w:t>Thêm sách, tìm kiếm và chỉnh sửa thông tin sách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AF1DD" w:themeFill="accent3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Mượn/Trả sách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  <w:r>
              <w:rPr>
                <w:lang w:val="en-US"/>
              </w:rPr>
              <w:t>Liên quan đến việc lập phiếu mượn và tìm kiếm phiếu mượn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AF1DD" w:themeFill="accent3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Phòng đọc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  <w:r>
              <w:rPr>
                <w:lang w:val="en-US"/>
              </w:rPr>
              <w:t>Liên quan đến việc cho mượn phòng đọc và xem danh sách phòng đọc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AF1DD" w:themeFill="accent3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Báo cáo thống kê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AF1DD" w:themeFill="accent3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Qui định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5DFEC" w:themeFill="accent4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Quản lý tài khoản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0"/>
              <w:rPr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5DFEC" w:themeFill="accent4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Tình trạng mượn sách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5DFEC" w:themeFill="accent4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Tìm kiếm sách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5DFEC" w:themeFill="accent4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 xml:space="preserve"> Chi tiết sách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5DFEC" w:themeFill="accent4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Phòng đọc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  <w:r>
              <w:rPr>
                <w:lang w:val="en-US"/>
              </w:rPr>
              <w:t>View only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3" w:type="dxa"/>
            <w:shd w:val="clear" w:color="auto" w:fill="E5DFEC" w:themeFill="accent4" w:themeFillTint="33"/>
          </w:tcPr>
          <w:p>
            <w:pPr>
              <w:pStyle w:val="14"/>
              <w:spacing w:after="0" w:line="240" w:lineRule="auto"/>
              <w:ind w:left="-2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987" w:type="dxa"/>
          </w:tcPr>
          <w:p>
            <w:pPr>
              <w:pStyle w:val="14"/>
              <w:spacing w:after="0" w:line="240" w:lineRule="auto"/>
              <w:ind w:left="-12"/>
              <w:rPr>
                <w:lang w:val="en-US"/>
              </w:rPr>
            </w:pPr>
            <w:r>
              <w:rPr>
                <w:lang w:val="en-US"/>
              </w:rPr>
              <w:t>Phản hồi và qui định</w:t>
            </w:r>
          </w:p>
        </w:tc>
        <w:tc>
          <w:tcPr>
            <w:tcW w:w="6300" w:type="dxa"/>
          </w:tcPr>
          <w:p>
            <w:pPr>
              <w:pStyle w:val="14"/>
              <w:spacing w:after="0" w:line="240" w:lineRule="auto"/>
              <w:ind w:left="80"/>
              <w:rPr>
                <w:lang w:val="en-US"/>
              </w:rPr>
            </w:pPr>
            <w:r>
              <w:rPr>
                <w:lang w:val="en-US"/>
              </w:rPr>
              <w:br w:type="textWrapping"/>
            </w:r>
          </w:p>
        </w:tc>
      </w:tr>
    </w:tbl>
    <w:p>
      <w:pPr>
        <w:pStyle w:val="2"/>
        <w:spacing w:line="360" w:lineRule="auto"/>
        <w:jc w:val="both"/>
      </w:pPr>
      <w:bookmarkStart w:id="2" w:name="_Toc47793414"/>
      <w:bookmarkStart w:id="3" w:name="_Toc176926926"/>
      <w:r>
        <w:t>Mô tả chi tiết mỗi màn hình</w:t>
      </w:r>
      <w:bookmarkEnd w:id="2"/>
      <w:bookmarkEnd w:id="3"/>
    </w:p>
    <w:p>
      <w:pPr>
        <w:pStyle w:val="3"/>
        <w:rPr>
          <w:lang w:val="en-US"/>
        </w:rPr>
      </w:pPr>
      <w:bookmarkStart w:id="4" w:name="_Toc176926927"/>
      <w:bookmarkStart w:id="5" w:name="_Toc47793415"/>
      <w:r>
        <w:rPr>
          <w:lang w:val="en-US"/>
        </w:rPr>
        <w:t xml:space="preserve">Màn hình </w:t>
      </w:r>
      <w:bookmarkEnd w:id="4"/>
      <w:r>
        <w:rPr>
          <w:lang w:val="en-US"/>
        </w:rPr>
        <w:t>Đăng nhập</w:t>
      </w:r>
      <w:bookmarkEnd w:id="5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38100" t="38100" r="95250" b="97790"/>
            <wp:docPr id="4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true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4"/>
        </w:numPr>
        <w:rPr>
          <w:lang w:val="en-US"/>
        </w:rPr>
      </w:pPr>
      <w:r>
        <w:rPr>
          <w:lang w:val="en-US"/>
        </w:rPr>
        <w:t>Hiển thị thông báo lỗi khi đăng nhập thất bại, sai tên đăng nhập/mật khẩu</w:t>
      </w:r>
    </w:p>
    <w:p>
      <w:pPr>
        <w:rPr>
          <w:lang w:val="en-US"/>
        </w:rPr>
      </w:pPr>
    </w:p>
    <w:p>
      <w:pPr>
        <w:pStyle w:val="3"/>
        <w:rPr>
          <w:lang w:val="en-US"/>
        </w:rPr>
      </w:pPr>
      <w:bookmarkStart w:id="6" w:name="_Toc176926928"/>
      <w:bookmarkStart w:id="7" w:name="_Toc47793416"/>
      <w:r>
        <w:rPr>
          <w:lang w:val="en-US"/>
        </w:rPr>
        <w:t xml:space="preserve">Màn hình </w:t>
      </w:r>
      <w:bookmarkEnd w:id="6"/>
      <w:r>
        <w:rPr>
          <w:lang w:val="en-US"/>
        </w:rPr>
        <w:t>Quản lý đọc giả</w:t>
      </w:r>
      <w:bookmarkEnd w:id="7"/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38100" t="38100" r="95250" b="97790"/>
            <wp:docPr id="13" name="Picture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true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>
        <w:rPr>
          <w:lang w:val="en-US"/>
        </w:rPr>
        <w:t>. Tạo tài khoản đọc giả</w:t>
      </w:r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38100" t="38100" r="95250" b="97790"/>
            <wp:docPr id="14" name="Picture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true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2</w:t>
      </w:r>
      <w:r>
        <w:fldChar w:fldCharType="end"/>
      </w:r>
      <w:r>
        <w:rPr>
          <w:lang w:val="en-US"/>
        </w:rPr>
        <w:t>. Thêm đọc giả từ file</w:t>
      </w:r>
    </w:p>
    <w:p>
      <w:pPr>
        <w:pStyle w:val="51"/>
        <w:numPr>
          <w:ilvl w:val="0"/>
          <w:numId w:val="4"/>
        </w:numPr>
        <w:rPr>
          <w:lang w:val="en-US"/>
        </w:rPr>
      </w:pPr>
      <w:r>
        <w:rPr>
          <w:lang w:val="en-US"/>
        </w:rPr>
        <w:t>Trường hợp nếu đăng kí cùng lúc nhiều đọc giả thì có thể lấy thông tin từ file csv,v..v theo cấu trúc định nghĩa sẵn</w:t>
      </w:r>
    </w:p>
    <w:p>
      <w:pPr>
        <w:pStyle w:val="51"/>
        <w:rPr>
          <w:lang w:val="en-US"/>
        </w:rPr>
      </w:pPr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15" name="Picture 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true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 Danh sách đọc giả</w:t>
      </w:r>
    </w:p>
    <w:p>
      <w:pPr>
        <w:pStyle w:val="51"/>
        <w:numPr>
          <w:ilvl w:val="0"/>
          <w:numId w:val="4"/>
        </w:numPr>
        <w:rPr>
          <w:lang w:val="en-US"/>
        </w:rPr>
      </w:pPr>
      <w:r>
        <w:rPr>
          <w:lang w:val="en-US"/>
        </w:rPr>
        <w:t>Hiển thị kết quả tìm kiếm đọc giả (theo tên, id, …), chọn từng dòng để chỉnh sửa, thao tác</w:t>
      </w:r>
    </w:p>
    <w:p>
      <w:pPr>
        <w:pStyle w:val="51"/>
        <w:numPr>
          <w:ilvl w:val="0"/>
          <w:numId w:val="4"/>
        </w:numPr>
        <w:rPr>
          <w:lang w:val="en-US"/>
        </w:rPr>
      </w:pPr>
      <w:r>
        <w:rPr>
          <w:lang w:val="en-US"/>
        </w:rPr>
        <w:t>Có thể lọc kết quả tìm kiếm</w:t>
      </w:r>
    </w:p>
    <w:p>
      <w:pPr>
        <w:pStyle w:val="51"/>
        <w:numPr>
          <w:ilvl w:val="0"/>
          <w:numId w:val="4"/>
        </w:numPr>
        <w:rPr>
          <w:lang w:val="en-US"/>
        </w:rPr>
      </w:pPr>
      <w:r>
        <w:rPr>
          <w:lang w:val="en-US"/>
        </w:rPr>
        <w:t>Hiển thị thông báo không tìm thấy nếu không tồn tại đọc giả</w:t>
      </w:r>
    </w:p>
    <w:p>
      <w:pPr>
        <w:keepNext/>
        <w:jc w:val="center"/>
      </w:pPr>
    </w:p>
    <w:p>
      <w:pPr>
        <w:pStyle w:val="3"/>
        <w:rPr>
          <w:lang w:val="en-US"/>
        </w:rPr>
      </w:pPr>
      <w:bookmarkStart w:id="8" w:name="_Toc47793417"/>
      <w:r>
        <w:rPr>
          <w:lang w:val="en-US"/>
        </w:rPr>
        <w:t>Màn hình Quản lý sách</w:t>
      </w:r>
      <w:bookmarkEnd w:id="8"/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16" name="Picture 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true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t>. Thêm sách</w:t>
      </w:r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19" name="Picture 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true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5</w:t>
      </w:r>
      <w:r>
        <w:rPr>
          <w:lang w:val="en-US"/>
        </w:rPr>
        <w:fldChar w:fldCharType="end"/>
      </w:r>
      <w:r>
        <w:rPr>
          <w:lang w:val="en-US"/>
        </w:rPr>
        <w:t>. Thêm sách bằng file</w:t>
      </w:r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18" name="Picture 1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true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6</w:t>
      </w:r>
      <w:r>
        <w:rPr>
          <w:lang w:val="en-US"/>
        </w:rPr>
        <w:fldChar w:fldCharType="end"/>
      </w:r>
      <w:r>
        <w:rPr>
          <w:lang w:val="en-US"/>
        </w:rPr>
        <w:t>. Tìm kiếm và chỉnh sửa sách</w:t>
      </w:r>
    </w:p>
    <w:p>
      <w:pPr>
        <w:pStyle w:val="3"/>
        <w:rPr>
          <w:lang w:val="en-US"/>
        </w:rPr>
      </w:pPr>
      <w:bookmarkStart w:id="9" w:name="_Toc47793418"/>
      <w:r>
        <w:rPr>
          <w:lang w:val="en-US"/>
        </w:rPr>
        <w:t>Màn hình Mượn/Trả Sách</w:t>
      </w:r>
      <w:bookmarkEnd w:id="9"/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0" name="Picture 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true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7</w:t>
      </w:r>
      <w:r>
        <w:rPr>
          <w:lang w:val="en-US"/>
        </w:rPr>
        <w:fldChar w:fldCharType="end"/>
      </w:r>
      <w:r>
        <w:rPr>
          <w:lang w:val="en-US"/>
        </w:rPr>
        <w:t>. Lập phiếu mượn</w:t>
      </w:r>
    </w:p>
    <w:p>
      <w:pPr>
        <w:rPr>
          <w:lang w:val="en-US"/>
        </w:rPr>
      </w:pPr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1" name="Picture 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true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8</w:t>
      </w:r>
      <w:r>
        <w:rPr>
          <w:lang w:val="en-US"/>
        </w:rPr>
        <w:fldChar w:fldCharType="end"/>
      </w:r>
      <w:r>
        <w:rPr>
          <w:lang w:val="en-US"/>
        </w:rPr>
        <w:t>. Danh sách phiếu mượn</w:t>
      </w:r>
    </w:p>
    <w:p>
      <w:pPr>
        <w:pStyle w:val="3"/>
        <w:rPr>
          <w:lang w:val="en-US"/>
        </w:rPr>
      </w:pPr>
      <w:bookmarkStart w:id="10" w:name="_Toc47793419"/>
      <w:r>
        <w:rPr>
          <w:lang w:val="en-US"/>
        </w:rPr>
        <w:t>Màn hình Quản lý phòng đọc</w:t>
      </w:r>
      <w:bookmarkEnd w:id="10"/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2" name="Picture 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true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9</w:t>
      </w:r>
      <w:r>
        <w:rPr>
          <w:lang w:val="en-US"/>
        </w:rPr>
        <w:fldChar w:fldCharType="end"/>
      </w:r>
      <w:r>
        <w:rPr>
          <w:lang w:val="en-US"/>
        </w:rPr>
        <w:t>. Mượn phòng đọc</w:t>
      </w:r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4" name="Picture 2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true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>. Quản lý phòng đọc</w:t>
      </w:r>
    </w:p>
    <w:p>
      <w:pPr>
        <w:pStyle w:val="3"/>
        <w:rPr>
          <w:lang w:val="en-US"/>
        </w:rPr>
      </w:pPr>
      <w:bookmarkStart w:id="11" w:name="_Toc47793420"/>
      <w:r>
        <w:rPr>
          <w:lang w:val="en-US"/>
        </w:rPr>
        <w:t>Màn hình Báo cáo và thống kê</w:t>
      </w:r>
      <w:bookmarkEnd w:id="11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5" name="Picture 2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true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2" w:name="_Toc47793421"/>
      <w:r>
        <w:rPr>
          <w:lang w:val="en-US"/>
        </w:rPr>
        <w:t>Màn hình Qui định</w:t>
      </w:r>
      <w:bookmarkEnd w:id="12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6" name="Picture 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true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3" w:name="_Toc47793422"/>
      <w:r>
        <w:rPr>
          <w:lang w:val="en-US"/>
        </w:rPr>
        <w:t>Màn hình quản lý tài khoản</w:t>
      </w:r>
      <w:bookmarkEnd w:id="13"/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7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true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t>11</w:t>
      </w:r>
      <w:r>
        <w:fldChar w:fldCharType="end"/>
      </w:r>
      <w:r>
        <w:rPr>
          <w:lang w:val="en-US"/>
        </w:rPr>
        <w:t>. Thông tin chi tiết và chỉnh sửa</w:t>
      </w:r>
    </w:p>
    <w:p>
      <w:pPr>
        <w:keepNext/>
        <w:jc w:val="center"/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9" name="Picture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true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17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lang w:val="en-US"/>
        </w:rPr>
        <w:t>12</w:t>
      </w:r>
      <w:r>
        <w:rPr>
          <w:lang w:val="en-US"/>
        </w:rPr>
        <w:fldChar w:fldCharType="end"/>
      </w:r>
      <w:r>
        <w:rPr>
          <w:lang w:val="en-US"/>
        </w:rPr>
        <w:t>. Đổi mật khẩu</w:t>
      </w:r>
    </w:p>
    <w:p>
      <w:pPr>
        <w:pStyle w:val="3"/>
        <w:rPr>
          <w:lang w:val="en-US"/>
        </w:rPr>
      </w:pPr>
      <w:bookmarkStart w:id="14" w:name="_Toc47793423"/>
      <w:r>
        <w:rPr>
          <w:lang w:val="en-US"/>
        </w:rPr>
        <w:t>Màn hình Tình trạng sách đang mượn</w:t>
      </w:r>
      <w:bookmarkEnd w:id="14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10" name="Picture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true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5" w:name="_Toc47793424"/>
      <w:r>
        <w:rPr>
          <w:lang w:val="en-US"/>
        </w:rPr>
        <w:t>Màn hình tìm kiếm sách</w:t>
      </w:r>
      <w:bookmarkEnd w:id="15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11" name="Picture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true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6" w:name="_Toc47793425"/>
      <w:r>
        <w:rPr>
          <w:lang w:val="en-US"/>
        </w:rPr>
        <w:t>Màn hình Chi tiết sách</w:t>
      </w:r>
      <w:bookmarkEnd w:id="16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12" name="Picture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true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7" w:name="_Toc47793426"/>
      <w:r>
        <w:rPr>
          <w:lang w:val="en-US"/>
        </w:rPr>
        <w:t>Màn hình Phòng đọc</w:t>
      </w:r>
      <w:bookmarkEnd w:id="17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9" name="Picture 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true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30" name="Picture 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true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18" w:name="_Toc47793427"/>
      <w:r>
        <w:rPr>
          <w:lang w:val="en-US"/>
        </w:rPr>
        <w:t>Màn hình Phản hồi và Qui định</w:t>
      </w:r>
      <w:bookmarkEnd w:id="18"/>
    </w:p>
    <w:p>
      <w:pPr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7" name="Picture 2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true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4572000" cy="2778760"/>
            <wp:effectExtent l="57150" t="19050" r="57150" b="97790"/>
            <wp:docPr id="28" name="Picture 2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true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false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sectPr>
      <w:headerReference r:id="rId7" w:type="default"/>
      <w:footerReference r:id="rId8" w:type="default"/>
      <w:pgSz w:w="11907" w:h="16839"/>
      <w:pgMar w:top="1440" w:right="1440" w:bottom="1440" w:left="1440" w:header="720" w:footer="720" w:gutter="0"/>
      <w:pgNumType w:start="1"/>
      <w:cols w:space="720" w:num="1"/>
      <w:docGrid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DejaVu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Helvetica">
    <w:altName w:val="Garuda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Tahoma">
    <w:altName w:val="DejaVu Sans"/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Wingdings">
    <w:altName w:val="Standard Symbols PS [URW ]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Symbol">
    <w:altName w:val="Standard Symbols PS [URW ]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</w:pPr>
    <w:r>
      <w:rPr>
        <w:lang w:val="en-US"/>
      </w:rPr>
      <w:drawing>
        <wp:anchor distT="0" distB="0" distL="114300" distR="114300" simplePos="0" relativeHeight="251671552" behindDoc="0" locked="0" layoutInCell="1" allowOverlap="1">
          <wp:simplePos x="0" y="0"/>
          <wp:positionH relativeFrom="column">
            <wp:posOffset>-915670</wp:posOffset>
          </wp:positionH>
          <wp:positionV relativeFrom="paragraph">
            <wp:posOffset>-370840</wp:posOffset>
          </wp:positionV>
          <wp:extent cx="8323580" cy="993140"/>
          <wp:effectExtent l="0" t="0" r="0" b="0"/>
          <wp:wrapNone/>
          <wp:docPr id="2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8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false"/>
                      </a:ext>
                    </a:extLst>
                  </a:blip>
                  <a:srcRect t="14656"/>
                  <a:stretch>
                    <a:fillRect/>
                  </a:stretch>
                </pic:blipFill>
                <pic:spPr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2"/>
      <w:tblW w:w="0" w:type="auto"/>
      <w:tblInd w:w="0" w:type="dxa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768"/>
      <w:gridCol w:w="2482"/>
    </w:tblGrid>
    <w:tr>
      <w:tblPrEx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>
          <w:pPr>
            <w:rPr>
              <w:lang w:val="en-US"/>
            </w:rPr>
          </w:pPr>
          <w:r>
            <w:rPr>
              <w:lang w:val="en-US"/>
            </w:rPr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-912495</wp:posOffset>
                </wp:positionH>
                <wp:positionV relativeFrom="paragraph">
                  <wp:posOffset>-107315</wp:posOffset>
                </wp:positionV>
                <wp:extent cx="8515350" cy="1026160"/>
                <wp:effectExtent l="0" t="0" r="0" b="3175"/>
                <wp:wrapNone/>
                <wp:docPr id="5" name="Picture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8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false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26"/>
            </w:rPr>
            <w:fldChar w:fldCharType="begin"/>
          </w:r>
          <w:r>
            <w:rPr>
              <w:rStyle w:val="26"/>
            </w:rPr>
            <w:instrText xml:space="preserve">page </w:instrText>
          </w:r>
          <w:r>
            <w:rPr>
              <w:rStyle w:val="26"/>
            </w:rPr>
            <w:fldChar w:fldCharType="separate"/>
          </w:r>
          <w:r>
            <w:rPr>
              <w:rStyle w:val="26"/>
            </w:rPr>
            <w:t>2</w:t>
          </w:r>
          <w:r>
            <w:rPr>
              <w:rStyle w:val="26"/>
            </w:rPr>
            <w:fldChar w:fldCharType="end"/>
          </w:r>
        </w:p>
      </w:tc>
    </w:tr>
  </w:tbl>
  <w:p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</w:pPr>
    <w:r>
      <w:rPr>
        <w:lang w:val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83005" cy="10336530"/>
              <wp:effectExtent l="0" t="0" r="0" b="7620"/>
              <wp:wrapNone/>
              <wp:docPr id="3" name="Freeform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flipH="true">
                        <a:off x="0" y="0"/>
                        <a:ext cx="1183005" cy="10336696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true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true"/>
                      </a:gradFill>
                      <a:ln>
                        <a:noFill/>
                      </a:ln>
                      <a:effectLst/>
                    </wps:spPr>
                    <wps:bodyPr rot="0" vert="horz" wrap="square" lIns="91440" tIns="45720" rIns="91440" bIns="45720" anchor="t" anchorCtr="false" upright="true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Freeform 1" o:spid="_x0000_s1026" o:spt="100" style="position:absolute;left:0pt;flip:x;margin-left:0pt;margin-top:0pt;height:813.9pt;width:93.15pt;mso-position-horizontal-relative:page;mso-position-vertical-relative:page;z-index:251663360;mso-width-relative:page;mso-height-relative:page;" fillcolor="#8DB3E2" filled="t" stroked="f" coordsize="502,3168" o:gfxdata="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" path="m502,0c93,0,93,0,93,0c146,383,323,1900,0,3168c502,3168,502,3168,502,3168l502,0xe">
              <v:path o:connectlocs="1183005,0;219162,0;0,10336696;1183005,10336696;1183005,0" o:connectangles="0,0,0,0,0"/>
              <v:fill type="gradient" on="t" color2="#1F497D" focus="100%" focussize="0,0" rotate="t"/>
              <v:stroke on="f"/>
              <v:imagedata o:title=""/>
              <o:lock v:ext="edit" aspectratio="f"/>
            </v:shape>
          </w:pict>
        </mc:Fallback>
      </mc:AlternateContent>
    </w:r>
    <w:r>
      <w:rPr>
        <w:lang w:val="en-US"/>
      </w:rPr>
      <w:drawing>
        <wp:anchor distT="0" distB="0" distL="114300" distR="114300" simplePos="0" relativeHeight="251664384" behindDoc="0" locked="0" layoutInCell="1" allowOverlap="1">
          <wp:simplePos x="0" y="0"/>
          <wp:positionH relativeFrom="column">
            <wp:posOffset>-538480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7"/>
                  <pic:cNvPicPr>
                    <a:picLocks noChangeAspect="true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false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29"/>
      <w:rPr>
        <w:lang w:val="en-US"/>
      </w:rPr>
    </w:pPr>
  </w:p>
  <w:p>
    <w:pPr>
      <w:rPr>
        <w:lang w:val="en-US"/>
      </w:rPr>
    </w:pPr>
  </w:p>
  <w:p>
    <w:pPr>
      <w:pStyle w:val="24"/>
      <w:spacing w:before="0" w:beforeAutospacing="0" w:after="0" w:afterAutospacing="0"/>
      <w:jc w:val="center"/>
      <w:rPr>
        <w:rFonts w:ascii="Tahoma" w:hAnsi="Tahoma" w:eastAsia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/>
          <w14:contourClr>
            <w14:schemeClr w14:val="accent2">
              <w14:shade w14:val="75000"/>
            </w14:schemeClr>
          </w14:contourClr>
        </w14:props3d>
      </w:rPr>
    </w:pPr>
    <w:r>
      <w:rPr>
        <w:rFonts w:ascii="Tahoma" w:hAnsi="Tahoma" w:eastAsia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>
    <w:pPr>
      <w:pStyle w:val="22"/>
      <w:rPr>
        <w:rFonts w:eastAsia="Tahoma"/>
      </w:rPr>
    </w:pPr>
  </w:p>
  <w:p>
    <w:pPr>
      <w:pStyle w:val="2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rPr>
        <w:lang w:val="en-US"/>
      </w:rPr>
      <w:drawing>
        <wp:anchor distT="0" distB="0" distL="114300" distR="114300" simplePos="0" relativeHeight="251691008" behindDoc="1" locked="0" layoutInCell="1" allowOverlap="1">
          <wp:simplePos x="0" y="0"/>
          <wp:positionH relativeFrom="column">
            <wp:posOffset>-536575</wp:posOffset>
          </wp:positionH>
          <wp:positionV relativeFrom="paragraph">
            <wp:posOffset>-456565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7"/>
                  <pic:cNvPicPr>
                    <a:picLocks noChangeAspect="true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false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Style w:val="12"/>
      <w:tblW w:w="9468" w:type="dxa"/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6623"/>
      <w:gridCol w:w="2845"/>
    </w:tblGrid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</w:tblPrEx>
      <w:tc>
        <w:tcPr>
          <w:tcW w:w="6623" w:type="dxa"/>
          <w:shd w:val="clear" w:color="auto" w:fill="auto"/>
        </w:tcPr>
        <w:p>
          <w:pPr>
            <w:pStyle w:val="22"/>
            <w:rPr>
              <w:color w:val="0000FF"/>
              <w:lang w:val="en-US"/>
            </w:rPr>
          </w:pPr>
          <w:r>
            <w:rPr>
              <w:color w:val="0000FF"/>
              <w:lang w:val="en-US"/>
            </w:rPr>
            <w:t>Hệ thống quản lý thư viện</w:t>
          </w:r>
        </w:p>
      </w:tc>
      <w:tc>
        <w:tcPr>
          <w:tcW w:w="2845" w:type="dxa"/>
          <w:shd w:val="clear" w:color="auto" w:fill="auto"/>
        </w:tcPr>
        <w:p>
          <w:pPr>
            <w:pStyle w:val="22"/>
            <w:rPr>
              <w:lang w:val="en-US"/>
            </w:rPr>
          </w:pPr>
          <w:r>
            <w:rPr>
              <w:lang w:val="en-US"/>
            </w:rPr>
            <w:t xml:space="preserve">Phiên bản: </w:t>
          </w:r>
          <w:r>
            <w:rPr>
              <w:color w:val="0000FF"/>
              <w:lang w:val="en-US"/>
            </w:rPr>
            <w:t>1.0</w:t>
          </w:r>
        </w:p>
      </w:tc>
    </w:tr>
    <w:tr>
      <w:tblPrEx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</w:tblPrEx>
      <w:tc>
        <w:tcPr>
          <w:tcW w:w="6623" w:type="dxa"/>
          <w:shd w:val="clear" w:color="auto" w:fill="auto"/>
        </w:tcPr>
        <w:p>
          <w:pPr>
            <w:pStyle w:val="22"/>
            <w:rPr>
              <w:lang w:val="en-US"/>
            </w:rPr>
          </w:pPr>
          <w:r>
            <w:rPr>
              <w:lang w:val="en-US"/>
            </w:rPr>
            <w:t>Thiết kế giao diện</w:t>
          </w:r>
        </w:p>
      </w:tc>
      <w:tc>
        <w:tcPr>
          <w:tcW w:w="2845" w:type="dxa"/>
          <w:shd w:val="clear" w:color="auto" w:fill="auto"/>
        </w:tcPr>
        <w:p>
          <w:pPr>
            <w:pStyle w:val="22"/>
            <w:rPr>
              <w:lang w:val="en-US"/>
            </w:rPr>
          </w:pPr>
          <w:r>
            <w:rPr>
              <w:lang w:val="en-US"/>
            </w:rPr>
            <w:t xml:space="preserve">Ngày: </w:t>
          </w:r>
          <w:r>
            <w:rPr>
              <w:color w:val="0000FF"/>
              <w:lang w:val="en-US"/>
            </w:rPr>
            <w:t>08/08/2020</w:t>
          </w:r>
        </w:p>
      </w:tc>
    </w:tr>
  </w:tbl>
  <w:p>
    <w:pPr>
      <w:pStyle w:val="22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BD63E34"/>
    <w:multiLevelType w:val="singleLevel"/>
    <w:tmpl w:val="BBD63E3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FFFFFFFB"/>
    <w:multiLevelType w:val="multilevel"/>
    <w:tmpl w:val="FFFFFFFB"/>
    <w:lvl w:ilvl="0" w:tentative="0">
      <w:start w:val="1"/>
      <w:numFmt w:val="decimal"/>
      <w:pStyle w:val="2"/>
      <w:lvlText w:val="%1."/>
      <w:legacy w:legacy="1" w:legacySpace="144" w:legacyIndent="0"/>
      <w:lvlJc w:val="left"/>
    </w:lvl>
    <w:lvl w:ilvl="1" w:tentative="0">
      <w:start w:val="1"/>
      <w:numFmt w:val="decimal"/>
      <w:pStyle w:val="3"/>
      <w:lvlText w:val="%1.%2"/>
      <w:legacy w:legacy="1" w:legacySpace="144" w:legacyIndent="0"/>
      <w:lvlJc w:val="left"/>
    </w:lvl>
    <w:lvl w:ilvl="2" w:tentative="0">
      <w:start w:val="1"/>
      <w:numFmt w:val="decimal"/>
      <w:pStyle w:val="4"/>
      <w:lvlText w:val="%1.%2.%3"/>
      <w:legacy w:legacy="1" w:legacySpace="144" w:legacyIndent="0"/>
      <w:lvlJc w:val="left"/>
    </w:lvl>
    <w:lvl w:ilvl="3" w:tentative="0">
      <w:start w:val="1"/>
      <w:numFmt w:val="decimal"/>
      <w:pStyle w:val="5"/>
      <w:lvlText w:val="%1.%2.%3.%4"/>
      <w:legacy w:legacy="1" w:legacySpace="144" w:legacyIndent="0"/>
      <w:lvlJc w:val="left"/>
    </w:lvl>
    <w:lvl w:ilvl="4" w:tentative="0">
      <w:start w:val="1"/>
      <w:numFmt w:val="decimal"/>
      <w:pStyle w:val="6"/>
      <w:lvlText w:val="%1.%2.%3.%4.%5"/>
      <w:legacy w:legacy="1" w:legacySpace="144" w:legacyIndent="0"/>
      <w:lvlJc w:val="left"/>
    </w:lvl>
    <w:lvl w:ilvl="5" w:tentative="0">
      <w:start w:val="1"/>
      <w:numFmt w:val="decimal"/>
      <w:pStyle w:val="7"/>
      <w:lvlText w:val="%1.%2.%3.%4.%5.%6"/>
      <w:legacy w:legacy="1" w:legacySpace="144" w:legacyIndent="0"/>
      <w:lvlJc w:val="left"/>
    </w:lvl>
    <w:lvl w:ilvl="6" w:tentative="0">
      <w:start w:val="1"/>
      <w:numFmt w:val="decimal"/>
      <w:pStyle w:val="8"/>
      <w:lvlText w:val="%1.%2.%3.%4.%5.%6.%7"/>
      <w:legacy w:legacy="1" w:legacySpace="144" w:legacyIndent="0"/>
      <w:lvlJc w:val="left"/>
    </w:lvl>
    <w:lvl w:ilvl="7" w:tentative="0">
      <w:start w:val="1"/>
      <w:numFmt w:val="decimal"/>
      <w:pStyle w:val="9"/>
      <w:lvlText w:val="%1.%2.%3.%4.%5.%6.%7.%8"/>
      <w:legacy w:legacy="1" w:legacySpace="144" w:legacyIndent="0"/>
      <w:lvlJc w:val="left"/>
    </w:lvl>
    <w:lvl w:ilvl="8" w:tentative="0">
      <w:start w:val="1"/>
      <w:numFmt w:val="decimal"/>
      <w:pStyle w:val="10"/>
      <w:lvlText w:val="%1.%2.%3.%4.%5.%6.%7.%8.%9"/>
      <w:legacy w:legacy="1" w:legacySpace="144" w:legacyIndent="0"/>
      <w:lvlJc w:val="left"/>
    </w:lvl>
  </w:abstractNum>
  <w:abstractNum w:abstractNumId="2">
    <w:nsid w:val="535A77A6"/>
    <w:multiLevelType w:val="multilevel"/>
    <w:tmpl w:val="535A77A6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5A2F0953"/>
    <w:multiLevelType w:val="singleLevel"/>
    <w:tmpl w:val="5A2F0953"/>
    <w:lvl w:ilvl="0" w:tentative="0">
      <w:start w:val="0"/>
      <w:numFmt w:val="bullet"/>
      <w:pStyle w:val="46"/>
      <w:lvlText w:val="-"/>
      <w:lvlJc w:val="left"/>
      <w:pPr>
        <w:tabs>
          <w:tab w:val="left" w:pos="360"/>
        </w:tabs>
        <w:ind w:left="360" w:hanging="3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720"/>
  <w:doNotHyphenateCaps/>
  <w:displayHorizontalDrawingGridEvery w:val="0"/>
  <w:displayVerticalDrawingGridEvery w:val="0"/>
  <w:doNotUseMarginsForDrawingGridOrigin w:val="true"/>
  <w:drawingGridHorizontalOrigin w:val="1800"/>
  <w:drawingGridVerticalOrigin w:val="1440"/>
  <w:noPunctuationKerning w:val="true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DE8"/>
    <w:rsid w:val="00040FDF"/>
    <w:rsid w:val="000519D9"/>
    <w:rsid w:val="000679AA"/>
    <w:rsid w:val="000C0CA8"/>
    <w:rsid w:val="000F7AA9"/>
    <w:rsid w:val="001B3BFC"/>
    <w:rsid w:val="00213ECB"/>
    <w:rsid w:val="002160F2"/>
    <w:rsid w:val="00221A67"/>
    <w:rsid w:val="0029393E"/>
    <w:rsid w:val="002E1D10"/>
    <w:rsid w:val="00301562"/>
    <w:rsid w:val="0031511D"/>
    <w:rsid w:val="003548A8"/>
    <w:rsid w:val="003701D7"/>
    <w:rsid w:val="003747E6"/>
    <w:rsid w:val="003C2F0F"/>
    <w:rsid w:val="00407045"/>
    <w:rsid w:val="004176B5"/>
    <w:rsid w:val="00435847"/>
    <w:rsid w:val="00487286"/>
    <w:rsid w:val="004B7CC9"/>
    <w:rsid w:val="004E4257"/>
    <w:rsid w:val="005802A5"/>
    <w:rsid w:val="005D2574"/>
    <w:rsid w:val="0060493B"/>
    <w:rsid w:val="006257BE"/>
    <w:rsid w:val="006340C0"/>
    <w:rsid w:val="0064329D"/>
    <w:rsid w:val="00672E0C"/>
    <w:rsid w:val="00674B74"/>
    <w:rsid w:val="006855DC"/>
    <w:rsid w:val="006E420F"/>
    <w:rsid w:val="006E56E2"/>
    <w:rsid w:val="007338F6"/>
    <w:rsid w:val="00767CB6"/>
    <w:rsid w:val="007A1DE8"/>
    <w:rsid w:val="007F21C9"/>
    <w:rsid w:val="008243D9"/>
    <w:rsid w:val="008D3541"/>
    <w:rsid w:val="00902CBB"/>
    <w:rsid w:val="00984338"/>
    <w:rsid w:val="0099744F"/>
    <w:rsid w:val="009B2AFC"/>
    <w:rsid w:val="009F47F5"/>
    <w:rsid w:val="00A23833"/>
    <w:rsid w:val="00A544E7"/>
    <w:rsid w:val="00A638EF"/>
    <w:rsid w:val="00AE3EAE"/>
    <w:rsid w:val="00B1415E"/>
    <w:rsid w:val="00B503F2"/>
    <w:rsid w:val="00B871C5"/>
    <w:rsid w:val="00BB5444"/>
    <w:rsid w:val="00C14AB8"/>
    <w:rsid w:val="00C74D6D"/>
    <w:rsid w:val="00CA52C8"/>
    <w:rsid w:val="00CA75F9"/>
    <w:rsid w:val="00D234F3"/>
    <w:rsid w:val="00D328EA"/>
    <w:rsid w:val="00D456D1"/>
    <w:rsid w:val="00D608CB"/>
    <w:rsid w:val="00DA2A6D"/>
    <w:rsid w:val="00DA5317"/>
    <w:rsid w:val="00DC363E"/>
    <w:rsid w:val="00DD57E3"/>
    <w:rsid w:val="00E6501E"/>
    <w:rsid w:val="00E95D0C"/>
    <w:rsid w:val="00EB2519"/>
    <w:rsid w:val="00F93BD1"/>
    <w:rsid w:val="00FA2327"/>
    <w:rsid w:val="00FB3FFD"/>
    <w:rsid w:val="FFFBE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nhideWhenUsed="0" w:uiPriority="39" w:semiHidden="0" w:name="toc 1"/>
    <w:lsdException w:unhideWhenUsed="0" w:uiPriority="39" w:semiHidden="0" w:name="toc 2"/>
    <w:lsdException w:unhideWhenUsed="0" w:uiPriority="0" w:name="toc 3"/>
    <w:lsdException w:unhideWhenUsed="0" w:uiPriority="0" w:name="toc 4"/>
    <w:lsdException w:unhideWhenUsed="0" w:uiPriority="0" w:name="toc 5"/>
    <w:lsdException w:unhideWhenUsed="0" w:uiPriority="0" w:name="toc 6"/>
    <w:lsdException w:unhideWhenUsed="0" w:uiPriority="0" w:name="toc 7"/>
    <w:lsdException w:unhideWhenUsed="0" w:uiPriority="0" w:name="toc 8"/>
    <w:lsdException w:unhideWhenUsed="0" w:uiPriority="0" w:name="toc 9"/>
    <w:lsdException w:unhideWhenUsed="0" w:uiPriority="0" w:semiHidden="0" w:name="Normal Indent"/>
    <w:lsdException w:unhideWhenUsed="0" w:uiPriority="0" w:name="footnote text"/>
    <w:lsdException w:uiPriority="0" w:name="annotation text"/>
    <w:lsdException w:unhideWhenUsed="0" w:uiPriority="99" w:semiHidden="0" w:name="header"/>
    <w:lsdException w:unhideWhenUsed="0" w:uiPriority="0" w:semiHidden="0" w:name="footer"/>
    <w:lsdException w:uiPriority="0" w:name="index heading"/>
    <w:lsdException w:qFormat="1" w:uiPriority="0" w:semiHidden="0" w:name="caption"/>
    <w:lsdException w:uiPriority="0" w:name="table of figures"/>
    <w:lsdException w:uiPriority="0" w:name="envelope address"/>
    <w:lsdException w:uiPriority="0" w:name="envelope return"/>
    <w:lsdException w:unhideWhenUsed="0" w:uiPriority="0" w:name="footnote reference"/>
    <w:lsdException w:uiPriority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nhideWhenUsed="0" w:uiPriority="0" w:semiHidden="0" w:name="Body Text"/>
    <w:lsdException w:uiPriority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nhideWhenUsed="0" w:uiPriority="0" w:semiHidden="0" w:name="Body Text 2"/>
    <w:lsdException w:unhideWhenUsed="0" w:uiPriority="0" w:semiHidden="0" w:name="Body Text 3"/>
    <w:lsdException w:uiPriority="0" w:name="Body Text Indent 2"/>
    <w:lsdException w:uiPriority="0" w:name="Body Text Indent 3"/>
    <w:lsdException w:uiPriority="0" w:name="Block Text"/>
    <w:lsdException w:unhideWhenUsed="0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tLeast"/>
    </w:pPr>
    <w:rPr>
      <w:rFonts w:ascii="Times New Roman" w:hAnsi="Times New Roman" w:eastAsia="Times New Roman" w:cs="Times New Roman"/>
      <w:sz w:val="24"/>
      <w:lang w:val="vi-V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numPr>
        <w:ilvl w:val="0"/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3">
    <w:name w:val="heading 2"/>
    <w:basedOn w:val="2"/>
    <w:next w:val="1"/>
    <w:qFormat/>
    <w:uiPriority w:val="0"/>
    <w:pPr>
      <w:numPr>
        <w:ilvl w:val="1"/>
      </w:numPr>
      <w:outlineLvl w:val="1"/>
    </w:pPr>
    <w:rPr>
      <w:sz w:val="20"/>
    </w:rPr>
  </w:style>
  <w:style w:type="paragraph" w:styleId="4">
    <w:name w:val="heading 3"/>
    <w:basedOn w:val="2"/>
    <w:next w:val="1"/>
    <w:qFormat/>
    <w:uiPriority w:val="0"/>
    <w:pPr>
      <w:numPr>
        <w:ilvl w:val="2"/>
      </w:numPr>
      <w:outlineLvl w:val="2"/>
    </w:pPr>
    <w:rPr>
      <w:b w:val="0"/>
      <w:i/>
      <w:sz w:val="20"/>
    </w:rPr>
  </w:style>
  <w:style w:type="paragraph" w:styleId="5">
    <w:name w:val="heading 4"/>
    <w:basedOn w:val="2"/>
    <w:next w:val="1"/>
    <w:qFormat/>
    <w:uiPriority w:val="0"/>
    <w:pPr>
      <w:numPr>
        <w:ilvl w:val="3"/>
      </w:numPr>
      <w:outlineLvl w:val="3"/>
    </w:pPr>
    <w:rPr>
      <w:b w:val="0"/>
      <w:sz w:val="20"/>
    </w:rPr>
  </w:style>
  <w:style w:type="paragraph" w:styleId="6">
    <w:name w:val="heading 5"/>
    <w:basedOn w:val="1"/>
    <w:next w:val="1"/>
    <w:qFormat/>
    <w:uiPriority w:val="0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7">
    <w:name w:val="heading 6"/>
    <w:basedOn w:val="1"/>
    <w:next w:val="1"/>
    <w:qFormat/>
    <w:uiPriority w:val="0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8">
    <w:name w:val="heading 7"/>
    <w:basedOn w:val="1"/>
    <w:next w:val="1"/>
    <w:qFormat/>
    <w:uiPriority w:val="0"/>
    <w:pPr>
      <w:numPr>
        <w:ilvl w:val="6"/>
        <w:numId w:val="1"/>
      </w:numPr>
      <w:spacing w:before="240" w:after="60"/>
      <w:outlineLvl w:val="6"/>
    </w:pPr>
  </w:style>
  <w:style w:type="paragraph" w:styleId="9">
    <w:name w:val="heading 8"/>
    <w:basedOn w:val="1"/>
    <w:next w:val="1"/>
    <w:qFormat/>
    <w:uiPriority w:val="0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10">
    <w:name w:val="heading 9"/>
    <w:basedOn w:val="1"/>
    <w:next w:val="1"/>
    <w:qFormat/>
    <w:uiPriority w:val="0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49"/>
    <w:uiPriority w:val="0"/>
    <w:pPr>
      <w:spacing w:line="240" w:lineRule="auto"/>
    </w:pPr>
    <w:rPr>
      <w:rFonts w:ascii="Tahoma" w:hAnsi="Tahoma" w:cs="Tahoma"/>
      <w:sz w:val="16"/>
      <w:szCs w:val="16"/>
    </w:rPr>
  </w:style>
  <w:style w:type="paragraph" w:styleId="14">
    <w:name w:val="Body Text"/>
    <w:basedOn w:val="1"/>
    <w:uiPriority w:val="0"/>
    <w:pPr>
      <w:keepLines/>
      <w:spacing w:after="120"/>
      <w:ind w:left="720"/>
    </w:pPr>
  </w:style>
  <w:style w:type="paragraph" w:styleId="15">
    <w:name w:val="Body Text 2"/>
    <w:basedOn w:val="1"/>
    <w:uiPriority w:val="0"/>
    <w:pPr>
      <w:widowControl/>
      <w:spacing w:line="240" w:lineRule="auto"/>
    </w:pPr>
    <w:rPr>
      <w:snapToGrid w:val="0"/>
      <w:sz w:val="28"/>
    </w:rPr>
  </w:style>
  <w:style w:type="paragraph" w:styleId="16">
    <w:name w:val="Body Text 3"/>
    <w:basedOn w:val="1"/>
    <w:uiPriority w:val="0"/>
    <w:pPr>
      <w:widowControl/>
      <w:spacing w:line="240" w:lineRule="auto"/>
    </w:pPr>
    <w:rPr>
      <w:snapToGrid w:val="0"/>
    </w:rPr>
  </w:style>
  <w:style w:type="paragraph" w:styleId="17">
    <w:name w:val="caption"/>
    <w:basedOn w:val="1"/>
    <w:next w:val="1"/>
    <w:unhideWhenUsed/>
    <w:qFormat/>
    <w:uiPriority w:val="0"/>
    <w:pPr>
      <w:spacing w:after="200" w:line="240" w:lineRule="auto"/>
    </w:pPr>
    <w:rPr>
      <w:i/>
      <w:iCs/>
      <w:color w:val="1F497D" w:themeColor="text2"/>
      <w:sz w:val="18"/>
      <w:szCs w:val="18"/>
      <w14:textFill>
        <w14:solidFill>
          <w14:schemeClr w14:val="tx2"/>
        </w14:solidFill>
      </w14:textFill>
    </w:rPr>
  </w:style>
  <w:style w:type="paragraph" w:styleId="18">
    <w:name w:val="Document Map"/>
    <w:basedOn w:val="1"/>
    <w:semiHidden/>
    <w:uiPriority w:val="0"/>
    <w:pPr>
      <w:shd w:val="clear" w:color="auto" w:fill="000080"/>
    </w:pPr>
    <w:rPr>
      <w:rFonts w:ascii="Tahoma" w:hAnsi="Tahoma"/>
    </w:rPr>
  </w:style>
  <w:style w:type="paragraph" w:styleId="19">
    <w:name w:val="footer"/>
    <w:basedOn w:val="1"/>
    <w:uiPriority w:val="0"/>
    <w:pPr>
      <w:tabs>
        <w:tab w:val="center" w:pos="4320"/>
        <w:tab w:val="right" w:pos="8640"/>
      </w:tabs>
    </w:pPr>
  </w:style>
  <w:style w:type="character" w:styleId="20">
    <w:name w:val="footnote reference"/>
    <w:semiHidden/>
    <w:uiPriority w:val="0"/>
    <w:rPr>
      <w:sz w:val="20"/>
      <w:vertAlign w:val="superscript"/>
    </w:rPr>
  </w:style>
  <w:style w:type="paragraph" w:styleId="21">
    <w:name w:val="footnote text"/>
    <w:basedOn w:val="1"/>
    <w:semiHidden/>
    <w:uiPriority w:val="0"/>
    <w:pPr>
      <w:keepNext/>
      <w:keepLines/>
      <w:pBdr>
        <w:bottom w:val="single" w:color="000000" w:sz="6" w:space="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22">
    <w:name w:val="header"/>
    <w:basedOn w:val="1"/>
    <w:link w:val="50"/>
    <w:uiPriority w:val="99"/>
    <w:pPr>
      <w:tabs>
        <w:tab w:val="center" w:pos="4320"/>
        <w:tab w:val="right" w:pos="8640"/>
      </w:tabs>
    </w:pPr>
  </w:style>
  <w:style w:type="character" w:styleId="23">
    <w:name w:val="Hyperlink"/>
    <w:uiPriority w:val="99"/>
    <w:rPr>
      <w:color w:val="0000FF"/>
      <w:u w:val="single"/>
    </w:rPr>
  </w:style>
  <w:style w:type="paragraph" w:styleId="24">
    <w:name w:val="Normal (Web)"/>
    <w:basedOn w:val="1"/>
    <w:unhideWhenUsed/>
    <w:uiPriority w:val="99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paragraph" w:styleId="25">
    <w:name w:val="Normal Indent"/>
    <w:basedOn w:val="1"/>
    <w:uiPriority w:val="0"/>
    <w:pPr>
      <w:ind w:left="900" w:hanging="900"/>
    </w:pPr>
  </w:style>
  <w:style w:type="character" w:styleId="26">
    <w:name w:val="page number"/>
    <w:basedOn w:val="11"/>
    <w:uiPriority w:val="0"/>
  </w:style>
  <w:style w:type="paragraph" w:styleId="27">
    <w:name w:val="Subtitle"/>
    <w:basedOn w:val="1"/>
    <w:qFormat/>
    <w:uiPriority w:val="0"/>
    <w:pPr>
      <w:spacing w:after="60"/>
      <w:jc w:val="center"/>
    </w:pPr>
    <w:rPr>
      <w:rFonts w:ascii="Arial" w:hAnsi="Arial"/>
      <w:i/>
      <w:sz w:val="36"/>
      <w:lang w:val="en-AU"/>
    </w:rPr>
  </w:style>
  <w:style w:type="table" w:styleId="28">
    <w:name w:val="Table Grid"/>
    <w:basedOn w:val="12"/>
    <w:uiPriority w:val="0"/>
    <w:pPr>
      <w:widowControl w:val="0"/>
      <w:spacing w:line="240" w:lineRule="atLeast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9">
    <w:name w:val="Title"/>
    <w:basedOn w:val="1"/>
    <w:next w:val="1"/>
    <w:link w:val="48"/>
    <w:qFormat/>
    <w:uiPriority w:val="0"/>
    <w:pPr>
      <w:spacing w:line="240" w:lineRule="auto"/>
      <w:jc w:val="center"/>
    </w:pPr>
    <w:rPr>
      <w:rFonts w:ascii="Arial" w:hAnsi="Arial"/>
      <w:b/>
      <w:sz w:val="36"/>
    </w:rPr>
  </w:style>
  <w:style w:type="paragraph" w:styleId="30">
    <w:name w:val="toc 1"/>
    <w:basedOn w:val="1"/>
    <w:next w:val="1"/>
    <w:uiPriority w:val="39"/>
    <w:pPr>
      <w:tabs>
        <w:tab w:val="right" w:pos="9360"/>
      </w:tabs>
      <w:spacing w:before="240" w:after="60"/>
      <w:ind w:right="720"/>
    </w:pPr>
  </w:style>
  <w:style w:type="paragraph" w:styleId="31">
    <w:name w:val="toc 2"/>
    <w:basedOn w:val="1"/>
    <w:next w:val="1"/>
    <w:uiPriority w:val="39"/>
    <w:pPr>
      <w:tabs>
        <w:tab w:val="right" w:pos="9360"/>
      </w:tabs>
      <w:ind w:left="432" w:right="720"/>
    </w:pPr>
  </w:style>
  <w:style w:type="paragraph" w:styleId="32">
    <w:name w:val="toc 3"/>
    <w:basedOn w:val="1"/>
    <w:next w:val="1"/>
    <w:semiHidden/>
    <w:uiPriority w:val="0"/>
    <w:pPr>
      <w:tabs>
        <w:tab w:val="right" w:pos="9360"/>
      </w:tabs>
      <w:ind w:left="864"/>
    </w:pPr>
  </w:style>
  <w:style w:type="paragraph" w:styleId="33">
    <w:name w:val="toc 4"/>
    <w:basedOn w:val="1"/>
    <w:next w:val="1"/>
    <w:semiHidden/>
    <w:uiPriority w:val="0"/>
    <w:pPr>
      <w:ind w:left="600"/>
    </w:pPr>
  </w:style>
  <w:style w:type="paragraph" w:styleId="34">
    <w:name w:val="toc 5"/>
    <w:basedOn w:val="1"/>
    <w:next w:val="1"/>
    <w:semiHidden/>
    <w:uiPriority w:val="0"/>
    <w:pPr>
      <w:ind w:left="800"/>
    </w:pPr>
  </w:style>
  <w:style w:type="paragraph" w:styleId="35">
    <w:name w:val="toc 6"/>
    <w:basedOn w:val="1"/>
    <w:next w:val="1"/>
    <w:semiHidden/>
    <w:uiPriority w:val="0"/>
    <w:pPr>
      <w:ind w:left="1000"/>
    </w:pPr>
  </w:style>
  <w:style w:type="paragraph" w:styleId="36">
    <w:name w:val="toc 7"/>
    <w:basedOn w:val="1"/>
    <w:next w:val="1"/>
    <w:semiHidden/>
    <w:uiPriority w:val="0"/>
    <w:pPr>
      <w:ind w:left="1200"/>
    </w:pPr>
  </w:style>
  <w:style w:type="paragraph" w:styleId="37">
    <w:name w:val="toc 8"/>
    <w:basedOn w:val="1"/>
    <w:next w:val="1"/>
    <w:semiHidden/>
    <w:uiPriority w:val="0"/>
    <w:pPr>
      <w:ind w:left="1400"/>
    </w:pPr>
  </w:style>
  <w:style w:type="paragraph" w:styleId="38">
    <w:name w:val="toc 9"/>
    <w:basedOn w:val="1"/>
    <w:next w:val="1"/>
    <w:semiHidden/>
    <w:uiPriority w:val="0"/>
    <w:pPr>
      <w:ind w:left="1600"/>
    </w:pPr>
  </w:style>
  <w:style w:type="paragraph" w:customStyle="1" w:styleId="39">
    <w:name w:val="Paragraph2"/>
    <w:basedOn w:val="1"/>
    <w:uiPriority w:val="0"/>
    <w:pPr>
      <w:spacing w:before="80"/>
      <w:ind w:left="720"/>
      <w:jc w:val="both"/>
    </w:pPr>
    <w:rPr>
      <w:color w:val="000000"/>
      <w:lang w:val="en-AU"/>
    </w:rPr>
  </w:style>
  <w:style w:type="paragraph" w:customStyle="1" w:styleId="40">
    <w:name w:val="Bullet2"/>
    <w:basedOn w:val="1"/>
    <w:uiPriority w:val="0"/>
    <w:pPr>
      <w:ind w:left="1440" w:hanging="360"/>
    </w:pPr>
    <w:rPr>
      <w:color w:val="000080"/>
    </w:rPr>
  </w:style>
  <w:style w:type="paragraph" w:customStyle="1" w:styleId="41">
    <w:name w:val="Paragraph1"/>
    <w:basedOn w:val="1"/>
    <w:uiPriority w:val="0"/>
    <w:pPr>
      <w:spacing w:before="80" w:line="240" w:lineRule="auto"/>
      <w:jc w:val="both"/>
    </w:pPr>
  </w:style>
  <w:style w:type="paragraph" w:customStyle="1" w:styleId="42">
    <w:name w:val="Tabletext"/>
    <w:basedOn w:val="1"/>
    <w:uiPriority w:val="0"/>
    <w:pPr>
      <w:keepLines/>
      <w:spacing w:after="120"/>
    </w:pPr>
  </w:style>
  <w:style w:type="paragraph" w:customStyle="1" w:styleId="43">
    <w:name w:val="Paragraph3"/>
    <w:basedOn w:val="41"/>
    <w:uiPriority w:val="0"/>
    <w:pPr>
      <w:ind w:left="1530"/>
    </w:pPr>
  </w:style>
  <w:style w:type="paragraph" w:customStyle="1" w:styleId="44">
    <w:name w:val="Bullet1"/>
    <w:basedOn w:val="1"/>
    <w:uiPriority w:val="0"/>
    <w:pPr>
      <w:ind w:left="720" w:hanging="432"/>
    </w:pPr>
  </w:style>
  <w:style w:type="paragraph" w:customStyle="1" w:styleId="45">
    <w:name w:val="Paragraph4"/>
    <w:basedOn w:val="41"/>
    <w:uiPriority w:val="0"/>
    <w:pPr>
      <w:ind w:left="2250"/>
    </w:pPr>
  </w:style>
  <w:style w:type="paragraph" w:customStyle="1" w:styleId="46">
    <w:name w:val="To Do Item"/>
    <w:basedOn w:val="1"/>
    <w:uiPriority w:val="0"/>
    <w:pPr>
      <w:numPr>
        <w:ilvl w:val="0"/>
        <w:numId w:val="2"/>
      </w:numPr>
    </w:pPr>
  </w:style>
  <w:style w:type="character" w:customStyle="1" w:styleId="47">
    <w:name w:val="SoDA Field"/>
    <w:uiPriority w:val="0"/>
    <w:rPr>
      <w:color w:val="0000FF"/>
    </w:rPr>
  </w:style>
  <w:style w:type="character" w:customStyle="1" w:styleId="48">
    <w:name w:val="Title Char"/>
    <w:link w:val="29"/>
    <w:uiPriority w:val="0"/>
    <w:rPr>
      <w:rFonts w:ascii="Arial" w:hAnsi="Arial"/>
      <w:b/>
      <w:sz w:val="36"/>
      <w:lang w:val="vi-VN"/>
    </w:rPr>
  </w:style>
  <w:style w:type="character" w:customStyle="1" w:styleId="49">
    <w:name w:val="Balloon Text Char"/>
    <w:basedOn w:val="11"/>
    <w:link w:val="13"/>
    <w:uiPriority w:val="0"/>
    <w:rPr>
      <w:rFonts w:ascii="Tahoma" w:hAnsi="Tahoma" w:cs="Tahoma"/>
      <w:sz w:val="16"/>
      <w:szCs w:val="16"/>
      <w:lang w:val="vi-VN"/>
    </w:rPr>
  </w:style>
  <w:style w:type="character" w:customStyle="1" w:styleId="50">
    <w:name w:val="Header Char"/>
    <w:basedOn w:val="11"/>
    <w:link w:val="22"/>
    <w:uiPriority w:val="99"/>
    <w:rPr>
      <w:sz w:val="24"/>
      <w:lang w:val="vi-VN"/>
    </w:rPr>
  </w:style>
  <w:style w:type="paragraph" w:styleId="51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home/nttung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true"/>
        </a:gradFill>
        <a:gradFill rotWithShape="true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tru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tru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</Template>
  <Company>HCMUNS</Company>
  <Pages>15</Pages>
  <Words>563</Words>
  <Characters>3214</Characters>
  <Lines>26</Lines>
  <Paragraphs>7</Paragraphs>
  <TotalTime>122</TotalTime>
  <ScaleCrop>false</ScaleCrop>
  <LinksUpToDate>false</LinksUpToDate>
  <CharactersWithSpaces>3770</CharactersWithSpaces>
  <Application>WPS Office_11.1.0.9604_F1E327BC-269C-435d-A152-05C5408002CA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2013-10-13T19:17:00Z</dcterms:created>
  <dc:creator>Huỳnh Trung Đông</dc:creator>
  <cp:lastModifiedBy>nttung</cp:lastModifiedBy>
  <cp:lastPrinted>2013-12-07T23:58:00Z</cp:lastPrinted>
  <dcterms:modified xsi:type="dcterms:W3CDTF">2020-08-17T22:07:07Z</dcterms:modified>
  <dc:subject>OOAD v4.2</dc:subject>
  <dc:title>Phát biểu bài toán đăng ký học phần</dc:title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1033-11.1.0.9604</vt:lpwstr>
  </property>
</Properties>
</file>